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апеляційного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через [найменування місцевого суду, який виніс постанову]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місцевого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Особа, яку притягнуто до адміністративної відповідальності: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[прізвище, ім’я, по батькові], [дата народження]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Захисник (за наявності): адвокат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свідоцтво № [____], ордер серії [____] № [____]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АПЕЛЯЦІЙНА 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скасування постанови суду у справі про адміністративне правопорушення за ч. [__] ст. 130 КУпАП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Постановою [найменування суду] від [дата] у справі № [____] мене визнано [винним / винною] у вчиненні правопорушення, передбаченого ч. [__] ст. 130 КУпАП, і накладено стягнення: штраф [сума] грн з позбавленням права керування транспортними засобами на строк [____]. [Справу розглянуто за моєї участі / за моєї відсутності; копію постанови я отримав(-ла) [дата].]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постановою не погоджуюся, вважаю її незаконною і необґрунтованою з таких підстав.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Порушено порядок огляду на стан сп’яніння. [Огляд проведено без технічних засобів відеозапису і без двох свідків / відеозапис огляду до протоколу не долучено / на відеозаписі немає моменту огляду (арк. справи __)], що суперечить ч. 2 ст. 266 КУпАП і п. 6 розділу II Інструкції про порядок виявлення у водіїв транспортних засобів ознак алкогольного, наркотичного чи іншого сп’яніння або перебування під впливом лікарських препаратів, що знижують увагу та швидкість реакції, затвердженої наказом МВС і МОЗ від 09.11.2015 № 1452/735. [Свідоцтва про повірку приладу [назва, заводський №] у справі немає / строк повірки сплив [дата] (п. 3 розділу II Інструкції).] [З результатом огляду я не погодився(-лася), проте огляд у закладі охорони здоров’я мені не запропонували (ч. 3 ст. 266 КУпАП).]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Постанова ґрунтується на недопустимих доказах і припущеннях. [Протокол № ____ не містить ____ / акт огляду складено без ____ / рапорт поліцейського не підтверджено іншими доказами.] Відповідно до ч. 3 ст. 62 Конституції України обвинувачення не може ґрунтуватися на доказах, одержаних незаконним шляхом, а також на припущеннях; усі сумніви щодо доведеності вини тлумачаться на користь особи.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Суд першої інстанції не з’ясував обставин, визначених ст. 280 КУпАП: [не розглянув моє клопотання від [дата] про витребування відеозапису з нагрудної камери / про виклик свідків; не дослідив відеозапис у засіданні; не допитав поліцейських]. Докази оцінено без всебічного, повного й об’єктивного дослідження (ст. 252 КУпАП).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наявності: стягнення накладено [дата], тобто після спливу одного року з дня події [дата] (ч. 6 ст. 38 КУпАП), тому провадження підлягало закриттю на підставі п. 7 ст. 247 КУпАП.]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[Нові докази: [перелік]. До місцевого суду їх не подано / суд безпідставно відхилив їх, тому що [причина]. Прошу дослідити їх відповідно до ч. 7 ст. 294 КУпАП.]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строк пропущено: постанову винесено за моєї відсутності, копію я отримав(-ла) лише [дата] ([конверт / трек-номер / розписка]). Десятиденний строк пропущено з поважної причини.]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247, 251, 252, 266, 280, 294 КУпАП,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[За потреби: визнати причини пропуску строку поважними і поновити строк на апеляційне оскарження.]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Скасувати постанову [найменування суду] від [дата] у справі № [____] і закрити провадження у справі на підставі [п. 1 ст. 247 КУпАП — за відсутністю події і складу адміністративного правопорушення / п. 7 ст. 247 КУпАП — у зв’язку із закінченням строку, передбаченого ст. 38 КУпАП] (п. 2 ч. 8 ст. 294 КУпАП).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[Дослідити нові докази: ____ / викликати і допитати свідків: ____ (адреси).]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Розглянути скаргу за моєї участі та участі мого захисника; повідомити про дату засідання за телефоном [____] або e-mail [____].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постанови [найменування суду] від [дата]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Докази на підтвердження доводів скарги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Докази поважності причин пропуску строку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Ордер адвоката з витягом з договору про надання правової допомоги / довіреність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Апеляційна скарга на постанову суду за ст. 130 КУпАП (позбавлення прав)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