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суду, до якого подається позовна заява / скарга]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суду: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 (заявник, скаржник):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 (інший учасник справи): [прізвище, ім’я, по батькові / найменування]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(місцезнаходження):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[___________] (якщо провадження вже відкрито), суддя [прізвище та ініціали]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звільнення від сплати судового збору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Одночасно з цим клопотанням я подаю до суду [позовну заяву / заяву / апеляційну скаргу / касаційну скаргу] до [відповідач] про [предмет спору]. Судовий збір за її подання становить [сума] грн відповідно до [пункт, підпункт] частини другої статті 4 Закону України «Про судовий збір» № 3674-VI. Сплатити цю суму я не можу з огляду на свій майновий стан.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Підстава за частиною першою статті 8 Закону № 3674-VI</w:t>
      </w:r>
      <w:r>
        <w:rPr>
          <w:b w:val="0"/>
          <w:i w:val="0"/>
          <w:sz w:val="28"/>
        </w:rPr>
        <w:t xml:space="preserve"> (залишити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пункт 1</w:t>
      </w:r>
      <w:r>
        <w:rPr>
          <w:b w:val="0"/>
          <w:i w:val="0"/>
          <w:sz w:val="28"/>
        </w:rPr>
        <w:t>: розмір судового збору перевищує 5 відсотків мого річного доходу за попередній календарний рік. Мій дохід за [рік] становив [сума] грн, 5 відсотків від нього — [сума] грн, тоді як судовий збір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пункт 2</w:t>
      </w:r>
      <w:r>
        <w:rPr>
          <w:b w:val="0"/>
          <w:i w:val="0"/>
          <w:sz w:val="28"/>
        </w:rPr>
        <w:t>: я належу до осіб, визначених підпунктом [«а» / «б» / «в» / «г» / «ґ»], а саме: [військовослужбовець / один із батьків дитини до 14 років або дитини з інвалідністю, якщо інший з батьків ухиляється від сплати аліментів / одинока мати (батько) дитини до 14 років або дитини з інвалідністю / член малозабезпеченої чи багатодітної сім’ї / особа, яка діє в інтересах малолітніх, неповнолітніх, недієздатних чи обмежено дієздатних осіб], що підтверджується [назва документа];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пункт 3</w:t>
      </w:r>
      <w:r>
        <w:rPr>
          <w:b w:val="0"/>
          <w:i w:val="0"/>
          <w:sz w:val="28"/>
        </w:rPr>
        <w:t>: предметом позову є захист моїх [соціальних / трудових / сімейних / житлових] прав або відшкодування шкоди здоров’ю, а саме: [коротко суть вимоги].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Мій майновий стан</w:t>
      </w:r>
      <w:r>
        <w:rPr>
          <w:b w:val="0"/>
          <w:i w:val="0"/>
          <w:sz w:val="28"/>
        </w:rPr>
        <w:t xml:space="preserve"> (частина третя статті 8 Закону № 3674-VI):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дохід за [рік]: [сума] грн, джерело: [заробітна плата / пенсія / соціальна допомога / доходу не мав(ла)];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на моєму утриманні: [П.І.Б., ким доводиться, вік або непрацездатність];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майно у власності: [перелік / нерухомого та іншого цінного майна не маю];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інші обставини: [статус внутрішньо переміщеної особи, втрата житла чи роботи, лікування тощо].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Частина друга статті 8 Закону № 3674-VI дозволяє суду зменшити розмір судового збору або звільнити від його сплати на підставі, зазначеній у частині першій цієї статті. Докази обставин, якими обґрунтоване клопотання, додаю відповідно до частини п’ятої статті 136 ЦПК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статтею 8 Закону України «Про судовий збір», статтями 136, 183 ЦПК України [в адміністративній справі — статтею 133 КАСУ],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Звільнити мене від сплати судового збору за подання [позовної заяви / скарги] до [відповідач] про [предмет спору].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 разі відмови у звільненні — зменшити розмір судового збору до [сума] грн або відстрочити (розстрочити) його сплату до ухвалення судового рішення у справі.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Відомості з Державного реєстру фізичних осіб — платників податків про суми виплачених доходів за [рік] або інша довідка про доходи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Довідка про склад сім’ї або витяг з реєстру територіальної громади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 про належність до категорії (довідка військової частини, посвідчення багатодітної сім’ї, рішення про призначення допомоги малозабезпеченій сім’ї, свідоцтва про народження дітей тощо)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Витяг з Державного реєстру речових прав на нерухоме майно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Інші документи: [довідка ВПО, медичні документи тощо]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звільнення від сплати судового збору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