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окружного адміністративного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суду, індекс]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[ПІБ],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пенсійне посвідчення № [__]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Головне управління Пенсійного фонду України в [області / місті]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[адреса,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e-mail: [__________]; електронний кабінет: [є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[сплачено ___ грн / позивач звільнений на підставі п. [13 — учасник бойових дій / 9 — інвалідність I–II групи] ч. 1 ст. 5 Закону України «Про судовий збір»]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протиправною відмови та зобов’язання перерахувати і виплатити пенсію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отримую пенсію [за вислугу років / по інвалідності / у зв’язку з втратою годувальника] за Законом України «Про пенсійне забезпечення осіб, звільнених з військової служби, та деяких інших осіб» № 2262-XII і перебуваю на обліку у відповідача. Пенсію обчислено з грошового забезпечення за посадою [__] і званням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підвищено [посадовий оклад / оклад за званням / надбавку за вислугу років / інший вид грошового забезпечення] відповідних категорій військовослужбовців на підставі [акт, № і дата]. [Найменування уповноваженого органу] видав довідку про розмір грошового забезпечення для перерахунку пенсії № [__] від [дата] за формою Порядку, затвердженого постановою Кабінету Міністрів України від 13.02.2008 № 45 (далі — Порядок № 45).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я подав відповідачу заяву про перерахунок пенсії на підставі цієї довідки. Листом № [__] від [дата] відповідач [відмовив / перерахував пенсію лише з [дата] і виплатив різницю не більш як за 12 місяців / не відповів]. Мотиви: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Дії (бездіяльність) відповідача протиправні: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за ч. 4 ст. 63 Закону № 2262-XII усі призначені за ним пенсії підлягають перерахунку у зв’язку з підвищенням грошового забезпечення відповідних категорій військовослужбовців;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за п. 2–4 Порядку № 45 саме органи Пенсійного фонду складають списки для перерахунку, отримують довідки від уповноважених органів і перераховують пенсію на момент виникнення права;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перерахунок не проведено вчасно з вини [відповідача / органу, що видає довідки]: [обставини]. Тому за ч. 3 ст. 51 Закону № 2262-XII він провадиться з дати виникнення права — з [дата] — без обмеження строком.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Внаслідок цього я щомісяця недоотримую пенсію — орієнтовно [__] грн на місяць (розрахунок додаю).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 порушення я дізнався [дата] з листа відповідача, тож строк звернення до суду (ч. 2 ст. 122 КАС України) не пропущено. Обов’язкового досудового порядку для цього спору немає. Заходи забезпечення доказів чи позову не вживалися. Оригінали документів — у мене. Прошу розглянути справу за правилами спрощеного позовного провадження (ст. 263 КАС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відповідача з тим самим предметом і з тих самих підстав я не подавав.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43, 51, 63 Закону № 2262-XII, ст. 5, 25, 122, 139, 160, 161, 245, 382 КАС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Визнати протиправними дії (бездіяльність) відповідача щодо [відмови у перерахунку / перерахунку лише з __] пенсії позивача на підставі довідки № [__]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Зобов’язати відповідача перерахувати пенсію позивача з [дата виникнення права] на підставі цієї довідки відповідно до ч. 3 ст. 51 Закону № 2262-XII та виплатити недоплачену різницю без обмеження строком, з урахуванням уже виплачених сум.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Зобов’язати відповідача подати звіт про виконання рішення суду (ст. 382 КАС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судові витрати за рахунок бюджетних асигнувань відповідача.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позову з додатками для відповідача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паспорта, РНОКПП, пенсійного посвідчення.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Довідка про розмір грошового забезпечення № [__]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Заява до відповідача від [дата] і відповідь № [__]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Розрахунок недоплати.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 про сплату судового збору або копія посвідчення УБД / документа про інвалідність.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[Ордер адвоката / довіреність.]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позивача]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до Пенсійного фонду про перерахунок військової пенсії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