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00" w:line="276" w:lineRule="auto"/>
        <w:jc w:val="left"/>
      </w:pPr>
      <w:r>
        <w:rPr>
          <w:b w:val="0"/>
          <w:i/>
          <w:color w:val="6A6A6A"/>
          <w:sz w:val="20"/>
        </w:rPr>
        <w:t>Зразок від БФ «Не словом, а дією» (neslovomadilom.com), редакція від 27.09.2026. Заповніть поля в квадратних дужках і прочерки, а цей абзац видаліть перед поданням. Сумніваєтесь у підставі чи строку — перша консультація по телефону безкоштовна: +380 73 051 50 77.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До [найменування місцевого загального суду]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адреса: [поштовий індекс, адреса суду]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Позивач: [Прізвище, ім’я, по батькові]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зареєстроване місце проживання: [індекс,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тел.: [+380 __ ___ __ __], e-mail: [_______]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електронний кабінет: [є / немає]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Відповідач: [повне найменування юридичної особи / П.І.Б. ФОП]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код ЄДРПОУ / РНОКПП: [__________]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місцезнаходження: [індекс, адреса]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тел., e-mail: [якщо відомі]; електронний кабінет: [є / немає / невідомо]</w:t>
      </w:r>
    </w:p>
    <w:p>
      <w:pPr>
        <w:spacing w:before="0" w:after="0" w:line="276" w:lineRule="auto"/>
      </w:pP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Ціна позову: [сума] грн</w:t>
      </w:r>
    </w:p>
    <w:p>
      <w:pPr>
        <w:spacing w:before="0" w:after="0" w:line="276" w:lineRule="auto"/>
        <w:ind w:left="3969"/>
        <w:jc w:val="left"/>
      </w:pPr>
      <w:r>
        <w:rPr>
          <w:b w:val="0"/>
          <w:i w:val="0"/>
          <w:sz w:val="28"/>
        </w:rPr>
        <w:t>Судовий збір: не сплачується (ч. 3 ст. 22 Закону України «Про захист прав споживачів»)</w:t>
      </w:r>
    </w:p>
    <w:p>
      <w:pPr>
        <w:spacing w:before="0" w:after="0" w:line="276" w:lineRule="auto"/>
      </w:pPr>
    </w:p>
    <w:p>
      <w:pPr>
        <w:spacing w:before="0" w:after="0" w:line="276" w:lineRule="auto"/>
      </w:pPr>
    </w:p>
    <w:p>
      <w:pPr>
        <w:keepNext/>
        <w:spacing w:before="280" w:after="0" w:line="276" w:lineRule="auto"/>
        <w:jc w:val="center"/>
      </w:pPr>
      <w:r>
        <w:rPr>
          <w:b/>
          <w:i w:val="0"/>
          <w:sz w:val="28"/>
        </w:rPr>
        <w:t>ПОЗОВНА ЗАЯВА</w:t>
      </w:r>
    </w:p>
    <w:p>
      <w:pPr>
        <w:keepNext/>
        <w:spacing w:before="0" w:after="240" w:line="276" w:lineRule="auto"/>
        <w:jc w:val="center"/>
      </w:pPr>
      <w:r>
        <w:rPr>
          <w:b/>
          <w:i w:val="0"/>
          <w:sz w:val="28"/>
        </w:rPr>
        <w:t>про захист прав споживача, стягнення коштів, неустойки та моральної шкоди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 20__ року я придбав(-ла) у відповідача [найменування, модель, серійний номер товару] вартістю [сума] грн, що підтверджується [фіскальний чек / електронний розрахунковий документ] № [___]. Гарантійний строк — [___] місяців.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 20__ року, у межах гарантійного строку, виявлено недолік: [опис]. Недолік є істотним у розумінні п. 12 ч. 1 ст. 1 Закону України «Про захист прав споживачів», оскільки він робить неможливим [чи недопустимим] використання товару відповідно до його цільового призначення, виник з вини виробника (продавця), після усунення [ремонт від ___] проявився знову з незалежних від мене причин і [не може бути усунутий / його усунення потребує понад 14 календарних днів / робить товар суттєво іншим, ніж передбачено договором], що підтверджується [акт перевірки якості / висновок експерта № ___ від ___].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 20__ року я вручив(-ла) відповідачу письмову вимогу про розірвання договору і повернення сплаченої суми [під підпис / рекомендованим листом № ___]. Відповідач [відмовив листом від ___ / вимогу не виконав]. За ч. 7 ст. 8 Закону гроші повертаються в день розірвання договору, але не пізніше ніж протягом семи днів. Товар [перебуває у відповідача / готовий(-а) повернути відповідачу].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[За потреби:] Товар перебував на ремонті з «___» по «___» 20__ року, тобто понад 14 днів. Неустойка за ч. 9 ст. 8 Закону: [вартість] грн × 1 % × [кількість днів прострочення понад 14 днів від дня пред’явлення вимоги про ремонт] =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Діями відповідача мені завдано моральної шкоди: [конкретно — скільки часу без товару, скільки звернень, які наслідки і переживання]. Її розмір оцінюю в [сума] грн (ч. 2 ст. 22 Закону, ст. 23 ЦК України).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Розрахунок ціни позову: [вартість товару] + [неустойка] + [моральна шкода] =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Досудове врегулювання: письмова вимога від «___» ________ 20__ року не задоволена. Заходи забезпечення доказів чи позову не вживалися.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Судовий збір не сплачується на підставі ч. 3 ст. 22 Закону України «Про захист прав споживачів» на всіх стадіях (постанова Великої Палати Верховного Суду від 21.03.2018 у справі № 761/24881/16-ц).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Попередній розрахунок судових витрат: [правнича допомога, експертиза — 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Іншого позову до цього відповідача з тим самим предметом і з тих самих підстав я не подавав(-ла). Оригінали письмових доказів — у мене.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Реквізити мого рахунку: IBAN [UA__ ________________], банк / небанківський надавач платіжних послуг [_______]. [Або: рахунку в банку чи небанківському надавачі платіжних послуг не маю; бажаний спосіб отримання коштів — ___.]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Керуючись ст. 4, 8, 22 Закону України «Про захист прав споживачів», ст. 23, 708 ЦК України, ст. 28, 175–177 ЦПК України,</w:t>
      </w:r>
    </w:p>
    <w:p>
      <w:pPr>
        <w:keepNext/>
        <w:spacing w:before="160" w:after="80" w:line="276" w:lineRule="auto"/>
        <w:jc w:val="center"/>
      </w:pPr>
      <w:r>
        <w:rPr>
          <w:b/>
          <w:i w:val="0"/>
          <w:sz w:val="28"/>
        </w:rPr>
        <w:t>ПРОШУ: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Розірвати договір купівлі-продажу [найменування товару] від «___» ________ 20__ року.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Стягнути з відповідача на мою користь сплачену за товар суму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Стягнути з відповідача неустойку за ч. 9 ст. 8 Закону в розмірі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Стягнути з відповідача моральну шкоду в розмірі [сума] грн.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Судові витрати покласти на відповідача.</w:t>
      </w:r>
    </w:p>
    <w:p>
      <w:pPr>
        <w:spacing w:before="0" w:after="80" w:line="276" w:lineRule="auto"/>
        <w:ind w:firstLine="709"/>
        <w:jc w:val="both"/>
      </w:pPr>
      <w:r>
        <w:rPr>
          <w:b/>
          <w:i w:val="0"/>
          <w:sz w:val="28"/>
        </w:rPr>
        <w:t>Додатки: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1. Копія розрахункового документа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2. Копія гарантійного талона / технічного паспорта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3. Копія вимоги і доказ її вручення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4. Копія відповіді відповідача (за наявності)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5. Акт перевірки якості / висновок експерта, фото недоліку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6. Документ, що підтверджує наявність рахунку (якщо рахунок зазначено) — на ___ арк.</w:t>
      </w:r>
    </w:p>
    <w:p>
      <w:pPr>
        <w:spacing w:before="0" w:after="80" w:line="276" w:lineRule="auto"/>
        <w:ind w:firstLine="709"/>
        <w:jc w:val="both"/>
      </w:pPr>
      <w:r>
        <w:rPr>
          <w:b w:val="0"/>
          <w:i w:val="0"/>
          <w:sz w:val="28"/>
        </w:rPr>
        <w:t>7. Копія позову з додатками для відповідача або доказ надсилання через «Електронний суд» — на ___ арк.</w:t>
      </w:r>
    </w:p>
    <w:p>
      <w:pPr>
        <w:spacing w:before="200" w:after="0" w:line="276" w:lineRule="auto"/>
        <w:jc w:val="left"/>
      </w:pPr>
      <w:r>
        <w:rPr>
          <w:b w:val="0"/>
          <w:i w:val="0"/>
          <w:sz w:val="28"/>
        </w:rPr>
        <w:t>«___» _____________ 20___ року</w:t>
      </w:r>
    </w:p>
    <w:p>
      <w:pPr>
        <w:spacing w:before="0" w:after="0" w:line="276" w:lineRule="auto"/>
        <w:jc w:val="left"/>
      </w:pPr>
      <w:r>
        <w:rPr>
          <w:b w:val="0"/>
          <w:i w:val="0"/>
          <w:sz w:val="28"/>
        </w:rPr>
        <w:t>________________ / [Прізвище та ініціали] /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cs="Times New Roman" w:eastAsia="Times New Roman"/>
      <w:sz w:val="28"/>
      <w:lang w:val="uk-UA" w:eastAsia="uk-U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Позовна заява про захист прав споживачів та стягнення грошових коштів</dc:title>
  <dc:subject>Зразок документа</dc:subject>
  <dc:creator>БФ «Не словом, а дією»</dc:creator>
  <cp:keywords/>
  <dc:description>neslovomadilom.com</dc:description>
  <cp:lastModifiedBy>БФ «Не словом, а дією»</cp:lastModifiedBy>
  <cp:revision>1</cp:revision>
  <dcterms:created xsi:type="dcterms:W3CDTF">2026-09-28T04:19:00Z</dcterms:created>
  <dcterms:modified xsi:type="dcterms:W3CDTF">2026-09-28T04:19:00Z</dcterms:modified>
  <cp:category/>
  <dc:language>uk-UA</dc:language>
</cp:coreProperties>
</file>