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0" w:line="276" w:lineRule="auto"/>
        <w:jc w:val="left"/>
      </w:pPr>
      <w:r>
        <w:rPr>
          <w:b w:val="0"/>
          <w:i/>
          <w:color w:val="6A6A6A"/>
          <w:sz w:val="20"/>
        </w:rPr>
        <w:t>Зразок від БФ «Не словом, а дією» (neslovomadilom.com), редакція від 28.09.2026. Заповніть поля в квадратних дужках і прочерки, а цей абзац видаліть перед поданням. Сумніваєтесь у підставі чи строку — перша консультація по телефону безкоштовна: +380 73 051 50 77.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До [найменування місцевого загального суду]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[поштовий індекс, адреса суду]</w:t>
      </w:r>
    </w:p>
    <w:p>
      <w:pPr>
        <w:spacing w:before="0" w:after="0" w:line="276" w:lineRule="auto"/>
      </w:pP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Позивач: [прізвище, ім’я, по батькові]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місце проживання: [поштовий індекс, адреса]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РНОКПП: [__________]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телефон: [__________], e-mail: [__________]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електронний кабінет: [є / немає]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рахунок: IBAN [UA__________] у [назва банку] / [рахунку немає — бажаний спосіб отримання коштів]</w:t>
      </w:r>
    </w:p>
    <w:p>
      <w:pPr>
        <w:spacing w:before="0" w:after="0" w:line="276" w:lineRule="auto"/>
      </w:pP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Відповідач: [прізвище, ім’я, по батькові], [дата народження]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місце проживання: [поштовий індекс, адреса]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РНОКПП: [якщо відомий]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телефон, e-mail: [якщо відомі]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електронний кабінет: [є / немає / невідомо]</w:t>
      </w:r>
    </w:p>
    <w:p>
      <w:pPr>
        <w:spacing w:before="0" w:after="0" w:line="276" w:lineRule="auto"/>
      </w:pP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Ціна позову: [_____] грн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Судовий збір: не сплачується</w:t>
      </w:r>
    </w:p>
    <w:p>
      <w:pPr>
        <w:spacing w:before="0" w:after="0" w:line="276" w:lineRule="auto"/>
      </w:pPr>
    </w:p>
    <w:p>
      <w:pPr>
        <w:spacing w:before="0" w:after="0" w:line="276" w:lineRule="auto"/>
      </w:pPr>
    </w:p>
    <w:p>
      <w:pPr>
        <w:keepNext/>
        <w:spacing w:before="280" w:after="0" w:line="276" w:lineRule="auto"/>
        <w:jc w:val="center"/>
      </w:pPr>
      <w:r>
        <w:rPr>
          <w:b/>
          <w:i w:val="0"/>
          <w:sz w:val="28"/>
        </w:rPr>
        <w:t>ПОЗОВНА ЗАЯВА</w:t>
      </w:r>
    </w:p>
    <w:p>
      <w:pPr>
        <w:keepNext/>
        <w:spacing w:before="0" w:after="240" w:line="276" w:lineRule="auto"/>
        <w:jc w:val="center"/>
      </w:pPr>
      <w:r>
        <w:rPr>
          <w:b/>
          <w:i w:val="0"/>
          <w:sz w:val="28"/>
        </w:rPr>
        <w:t>про збільшення розміру аліментів на утримання дитини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[Рішенням / судовим наказом] [найменування суду] від [дата] у справі № [_____] (або нотаріальним договором про сплату аліментів від [дата]) визначено, що відповідач сплачує на мою користь аліменти на утримання [сина / доньки] [П.І.Б.], [дата народження] р. н., у розмірі [___ частини заробітку (доходу) / ___ грн] щомісяця. Дитина проживає зі мною.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Відтоді обставини істотно змінилися (залиште потрібне):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— дитині виповнилося [__] років, щомісячні витрати на неї зросли з [___] грн до [___] грн: [харчування, одяг, навчання, гуртки] (розрахунок додається);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— погіршився стан здоров’я дитини: [діагноз, потреба в лікуванні чи реабілітації], що підтверджує [медичний документ];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— поліпшився матеріальний стан відповідача: [нова робота / дохід ФОП / придбане авто чи нерухомість — дата, реєстр];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— погіршився мій матеріальний або сімейний стан: [втрата роботи, хвороба, народження іншої дитини тощо].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Нині аліменти — у середньому [___] грн на місяць, а необхідні витрати на дитину — [___] грн.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За ст. 192 СК України розмір аліментів, визначений рішенням суду або домовленістю батьків, може бути збільшено за позовом одержувача в разі зміни матеріального або сімейного стану, погіршення або поліпшення здоров’я когось із них. За ч. 2 ст. 182 СК України розмір аліментів має бути необхідним та достатнім для забезпечення гармонійного розвитку дитини; мінімальний рекомендований розмір на одну дитину — прожитковий мінімум для дитини відповідного віку. Суд враховує також майно відповідача і його витрати, що перевищують заробіток (п. 3-1, 3-2 ч. 1, ч. 3 ст. 182 СК України).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Розрахунок ціни позову (п. 6 ч. 1 ст. 176 ЦПК України): ([новий розмір] грн − [чинний розмір] грн) × 12 місяців = [_____] грн.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Позивач звільнений від сплати судового збору (п. 3 ч. 1 ст. 5 Закону України «Про судовий збір»). Досудове врегулювання: [не проводилося / відповідачу пропонувалося збільшити аліменти добровільно — дата]. Заходи забезпечення доказів чи позову не вживалися. Орієнтовні судові витрати: [___ грн / не очікуються]. Підтверджую, що іншого позову до цього відповідача з тим самим предметом і з тих самих підстав не подавав(ла). Оригінали доказів, копії яких додано, зберігаються в мене.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Відомості про доходи відповідача за [період] я не можу отримати самостійно, бо [причина]; вони є у [ДПС / Пенсійного фонду / роботодавця].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Керуючись ст. 182, 192 СК України, ст. 28, 84, 175–177, 274 ЦПК України,</w:t>
      </w:r>
    </w:p>
    <w:p>
      <w:pPr>
        <w:keepNext/>
        <w:spacing w:before="160" w:after="80" w:line="276" w:lineRule="auto"/>
        <w:jc w:val="center"/>
      </w:pPr>
      <w:r>
        <w:rPr>
          <w:b/>
          <w:i w:val="0"/>
          <w:sz w:val="28"/>
        </w:rPr>
        <w:t>ПРОШУ: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1. Відкрити провадження і розглянути справу в порядку спрощеного позовного провадження.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2. Збільшити розмір аліментів, які сплачує [П.І.Б. відповідача], [дата народження] р. н., на мою користь на утримання [П.І.Б. дитини], [дата народження] р. н., за [рішенням / судовим наказом / договором] від [дата] [№ ___], з [чинний розмір] до [___ частини заробітку (доходу), але не менше ___% прожиткового мінімуму для дитини відповідного віку / ___ грн] щомісяця, починаючи з дня набрання рішенням законної сили і до досягнення дитиною повноліття.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3. Витребувати у [назва органу / роботодавця] відомості про доходи відповідача за [період] (за потреби).</w:t>
      </w:r>
    </w:p>
    <w:p>
      <w:pPr>
        <w:spacing w:before="0" w:after="80" w:line="276" w:lineRule="auto"/>
        <w:ind w:firstLine="709"/>
        <w:jc w:val="both"/>
      </w:pPr>
      <w:r>
        <w:rPr>
          <w:b/>
          <w:i w:val="0"/>
          <w:sz w:val="28"/>
        </w:rPr>
        <w:t>Додатки: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1. Копія позову з додатками для відповідача (або доказ надсилання копій) — на ___ арк.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2. Копія рішення суду / судового наказу / договору про аліменти — на ___ арк.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3. Копія свідоцтва про народження дитини — на ___ арк.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4. Документ про проживання дитини з позивачем — на ___ арк.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5. Розрахунок потреб дитини і докази витрат — на ___ арк.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6. Медичні документи дитини (за наявності) — на ___ арк.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7. Докази доходів і майна відповідача — на ___ арк.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8. Документ, що підтверджує наявність рахунку позивача — на ___ арк.</w:t>
      </w:r>
    </w:p>
    <w:p>
      <w:pPr>
        <w:spacing w:before="200" w:after="0" w:line="276" w:lineRule="auto"/>
        <w:jc w:val="left"/>
      </w:pPr>
      <w:r>
        <w:rPr>
          <w:b w:val="0"/>
          <w:i w:val="0"/>
          <w:sz w:val="28"/>
        </w:rPr>
        <w:t>«___» _____________ 20___ року</w:t>
      </w:r>
    </w:p>
    <w:p>
      <w:pPr>
        <w:spacing w:before="0" w:after="0" w:line="276" w:lineRule="auto"/>
        <w:jc w:val="left"/>
      </w:pPr>
      <w:r>
        <w:rPr>
          <w:b w:val="0"/>
          <w:i w:val="0"/>
          <w:sz w:val="28"/>
        </w:rPr>
        <w:t>________________ / [Прізвище та ініціали] /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cs="Times New Roman" w:eastAsia="Times New Roman"/>
      <w:sz w:val="28"/>
      <w:lang w:val="uk-UA" w:eastAsia="uk-U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Позовна заява про збільшення розміру аліментів на дитину</dc:title>
  <dc:subject>Зразок документа</dc:subject>
  <dc:creator>БФ «Не словом, а дією»</dc:creator>
  <cp:keywords/>
  <dc:description>neslovomadilom.com</dc:description>
  <cp:lastModifiedBy>БФ «Не словом, а дією»</cp:lastModifiedBy>
  <cp:revision>1</cp:revision>
  <dcterms:created xsi:type="dcterms:W3CDTF">2026-09-28T13:55:34Z</dcterms:created>
  <dcterms:modified xsi:type="dcterms:W3CDTF">2026-09-28T13:55:34Z</dcterms:modified>
  <cp:category/>
  <dc:language>uk-UA</dc:language>
</cp:coreProperties>
</file>