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27.09.2026.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До: [найменування районного, районного у місті, міського чи міськрайонного суду] — за місцем вчинення правопорушення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 суду: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Судді: [прізвище та ініціали — якщо відомі]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Справа № [__________] (якщо вже присвоєно)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Особа, яка притягається до адміністративної відповідальності: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[Прізвище, ім’я, по батькові]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Дата народження: [ДД.ММ.РРРР]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проживання: [повна адреса]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Телефон: [+380 __ ___ __ __], ел. пошта: [__________]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Захисник (за наявності): адвокат [П.І.Б.], свідоцтво № [___], ордер серії [__] № [___]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ЗАПЕРЕЧЕННЯ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на протокол про адміністративне правопорушення за ст. 130 КУпАП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 о [__:__] за адресою [місце] поліцейський [посада, спеціальне звання, П.І.Б., № жетона] склав щодо мене протокол серії [___] № [______] за ч. [__] ст. 130 КУпАП. У протоколі зазначено: [суть обвинувачення дослівно].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З протоколом не погоджуюся. Суд зобов’язаний з’ясувати, чи було вчинено правопорушення і чи винна в ньому особа (ст. 280 КУпАП), обов’язок збирати докази лежить на поліції (ч. 2 ст. 251 КУпАП), а всі сумніви щодо доведеності вини тлумачаться на мою користь (ст. 62 Конституції України). Матеріали справи моєї вини не доводять (залишити потрібне):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1. Зупинка.</w:t>
      </w:r>
      <w:r>
        <w:rPr>
          <w:b w:val="0"/>
          <w:i w:val="0"/>
          <w:sz w:val="28"/>
        </w:rPr>
        <w:t xml:space="preserve"> Поліцейський не повідомив конкретної причини зупинки (ч. 3 ст. 35 Закону «Про Національну поліцію»); у протоколі не названо жодної ознаки сп’яніння з п. 3 (для наркотичного чи іншого сп’яніння — п. 4) розд. I Інструкції, затвердженої наказом МВС і МОЗ № 1452/735 від 09.11.2015 (далі — Інструкція).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2. Порядок огляду.</w:t>
      </w:r>
      <w:r>
        <w:rPr>
          <w:b w:val="0"/>
          <w:i w:val="0"/>
          <w:sz w:val="28"/>
        </w:rPr>
        <w:t xml:space="preserve"> [Відеозапис огляду не вівся або не долучений до протоколу, а двох свідків не залучили (ч. 2 ст. 266 КУпАП); свідками були працівники поліції чи особи, щодо неупередженості яких є сумніви (п. 6 розд. II Інструкції); на мою вимогу не надали свідоцтво про повірку приладу (п. 3, 5 розд. II Інструкції)]. Огляд із порушенням ст. 266 КУпАП вважається недійсним (ч. 5 ст. 266 КУпАП).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3. Незгода з результатом.</w:t>
      </w:r>
      <w:r>
        <w:rPr>
          <w:b w:val="0"/>
          <w:i w:val="0"/>
          <w:sz w:val="28"/>
        </w:rPr>
        <w:t xml:space="preserve"> Я не погодився з показником приладу і просив огляду в закладі охорони здоров’я, але мене туди не доставили [взагалі / протягом двох годин] (ч. 3, 4 ст. 266 КУпАП, п. 9 розд. II Інструкції).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4. Показник.</w:t>
      </w:r>
      <w:r>
        <w:rPr>
          <w:b w:val="0"/>
          <w:i w:val="0"/>
          <w:sz w:val="28"/>
        </w:rPr>
        <w:t xml:space="preserve"> В акті огляду зафіксовано [___] проміле — не більше 0,2 проміле, тож стан сп’яніння не встановлено (п. 7 розд. II Інструкції).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5. Оформлення.</w:t>
      </w:r>
      <w:r>
        <w:rPr>
          <w:b w:val="0"/>
          <w:i w:val="0"/>
          <w:sz w:val="28"/>
        </w:rPr>
        <w:t xml:space="preserve"> [Мені не роз’яснили права за ст. 268 КУпАП; не вручили копію протоколу / примірник акта огляду; у протоколі бракує відомостей, обов’язкових за ч. 1 ст. 256 КУпАП: ___].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6. Керування.</w:t>
      </w:r>
      <w:r>
        <w:rPr>
          <w:b w:val="0"/>
          <w:i w:val="0"/>
          <w:sz w:val="28"/>
        </w:rPr>
        <w:t xml:space="preserve"> Транспортним засобом я не керував: [обставини].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Мої доводи підтверджують: [відео з реєстратора чи телефона, свідки, роздруківка приладу, висновок медзакладу із датою і часом].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Керуючись ст. 7, 245, 247, 251, 252, 256, 266, 268, 280 КУпАП, —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Долучити ці заперечення і додатки до матеріалів справи.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Витребувати з [найменування підрозділу поліції] повні відеозаписи з нагрудних камер поліцейських і камер службового автомобіля за «___» ________ 20___ року з [__:__] до [__:__], а також свідоцтво про повірку та сертифікат приладу [назва, заводський №].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Викликати й допитати свідків: [П.І.Б., адреса, що саме підтвердять].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Розглянути справу за моєю участю [та участю захисника], повідомляти мене за телефоном або ел. поштою, зазначеними вище.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Визнати результати огляду на стан сп’яніння недійсними (ч. 5 ст. 266 КУпАП).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6. Закрити провадження у справі на підставі п. 1 ст. 247 КУпАП — за відсутністю події і складу адміністративного правопорушення.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Копія протоколу серії [___] № [______]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Копія акта огляду, роздруківка приладу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Відеозапис на [носій] — ___ шт.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Письмові пояснення свідків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Копія ордера і свідоцтва адвоката (якщо подає захисник) — на ___ арк.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[Прізвище та ініціали] /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             (підпис)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Заперечення на протокол про адміністративне правопорушення за ст. 130 КУпАП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2026-09-28T04:19:00Z</dcterms:created>
  <dcterms:modified xsi:type="dcterms:W3CDTF">2026-09-28T04:19:00Z</dcterms:modified>
  <cp:category/>
  <dc:language>uk-UA</dc:language>
</cp:coreProperties>
</file>