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[державному / приватному] виконавцю [ПІБ виконавця]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[найменування відділу ДВС / виконавчий округ приватного виконавця]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[адреса],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[ПІБ], боржника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Виконавче провадження №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ідентифікатор доступу до ВП: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Стягувач: [найменування банку / фінансової установи / ПІБ]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Виконавчий документ: [вид, ким виданий, дата, №]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зняття арешту з коштів, на які заборонено звертати стягнення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Постановою від [дата] у виконавчому провадженні № [____] накладено арешт на кошти на моїх рахунках. Про арешт я дізнався(-лася) [дата] з [повідомлення банку / постанови / Електронного кабінету].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Арешт поширився на рахунок IBAN [UA________________] у [найменування банку]. На цей рахунок зараховується (обрати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пенсія від [орган Пенсійного фонду України]. На період воєнного стану звернення стягнення на пенсію припинено, крім рішень про аліменти та про відшкодування шкоди, заподіяної каліцтвом, іншим ушкодженням здоров’я або смертю внаслідок кримінального правопорушення (підп. 3 п. 10-2 розд. XIII Закону України «Про виконавче провадження»). Моє провадження до цих винятків не належить;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[назва виплати: допомога при народженні дитини / на дітей одиноким матерям / по догляду за дитиною з інвалідністю / на лікування / на поховання / інша], на яку стягнення не звертається (п. [__] ч. 1 ст. 73 Закону) [для допомоги з державного соціального страхування, по безробіттю або соціальної допомоги особі з інвалідністю з дитинства замість цього: на яку стягнення звертається виключно за рішеннями про стягнення аліментів, відшкодування шкоди, заподіяної каліцтвом або іншим ушкодженням здоров’я, а також втратою годувальника, а моє провадження до таких рішень не належить (ч. 1 ст. 72 Закону)];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грошове забезпечення непостійного характеру, вихідна допомога при звільненні з військової служби або одноразова грошова допомога у разі загибелі (смерті), інвалідності військовослужбовця (п. [3 / 4] ч. 2 ст. 73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Походження коштів підтверджують додані довідка банку, виписка з призначенням платежів і довідка [органу / військової частини] про виплату.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Виконавець зобов’язаний зняти арешт з коштів, на які заборонено звертати стягнення, не пізніше наступного робочого дня після отримання документів, що це підтверджують (абз. 2 ч. 2, п. 1 ч. 4 ст. 59, ч. 5 ст. 13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Якщо підстав для зняття арешту з усього рахунку не буде встановлено, прошу визначити цей рахунок для видаткових операцій. Під час воєнного стану боржник – фізична особа може витрачати з нього суму до двох розмірів мінімальної заробітної плати на місяць, і стягнення на цю суму не звертається (підп. 1 п. 10-2 розд. XIII Закону). Іншого рахунку для видаткових операцій я не визначав(-ла).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13, 59, 70, 72, 73 та п. 10-2 розд. XIII Закону України «Про виконавче провадження»,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Зняти арешт з коштів на рахунку IBAN [____] у [найменування банку] і того ж дня надіслати постанову банку.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 разі відмови у знятті арешту з усього рахунку — визначити рахунок IBAN [____] у [найменування банку] для видаткових операцій за підп. 1 п. 10-2 розд. XIII Закону і надіслати постанову банку.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(за потреби) Звертати стягнення на мою заробітну плату лише через роботодавця [найменування] з утриманням не більше 20 %, а за всіма виконавчими документами разом — не більше 50 % (ч. 2, 3 ст. 70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Копію постанови надіслати мені на [e-mail / адресу / Електронний кабінет].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Довідка [банку] про рахунок і джерела надходжень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Виписка за рахунком за [період] з призначенням платежів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Довідка [Пенсійного фонду / органу соцзахисту / військової частини] про вид і суму виплати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постанови про арешт коштів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зняття арешту з зарплатного, пенсійного або соціального рахунку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